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68" w:rsidRDefault="00F55C68" w:rsidP="00F55C68">
      <w:pPr>
        <w:jc w:val="center"/>
        <w:rPr>
          <w:rFonts w:ascii="Arial" w:eastAsia="Arial" w:hAnsi="Arial" w:cs="Arial"/>
          <w:b/>
          <w:bCs/>
          <w:color w:val="222222"/>
          <w:sz w:val="28"/>
          <w:szCs w:val="28"/>
          <w:u w:val="single"/>
          <w:shd w:val="clear" w:color="auto" w:fill="FFFFFF"/>
          <w:rtl/>
        </w:rPr>
      </w:pPr>
      <w:r w:rsidRPr="00F55C68">
        <w:rPr>
          <w:rFonts w:ascii="Arial" w:eastAsia="Arial" w:hAnsi="Arial" w:cs="Arial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קורות חיים-</w:t>
      </w:r>
    </w:p>
    <w:p w:rsidR="004E5313" w:rsidRPr="00F55C68" w:rsidRDefault="004E5313" w:rsidP="00F55C68">
      <w:pPr>
        <w:jc w:val="center"/>
        <w:rPr>
          <w:rFonts w:ascii="Arial" w:eastAsia="Arial" w:hAnsi="Arial" w:cs="Arial"/>
          <w:b/>
          <w:bCs/>
          <w:color w:val="222222"/>
          <w:sz w:val="28"/>
          <w:szCs w:val="28"/>
          <w:u w:val="single"/>
          <w:shd w:val="clear" w:color="auto" w:fill="FFFFFF"/>
          <w:rtl/>
        </w:rPr>
      </w:pPr>
      <w:r>
        <w:rPr>
          <w:rFonts w:ascii="Arial" w:eastAsia="Arial" w:hAnsi="Arial" w:cs="Arial"/>
          <w:b/>
          <w:bCs/>
          <w:noProof/>
          <w:color w:val="222222"/>
          <w:sz w:val="28"/>
          <w:szCs w:val="28"/>
          <w:u w:val="single"/>
          <w:shd w:val="clear" w:color="auto" w:fill="FFFFFF"/>
          <w:rtl/>
        </w:rPr>
        <w:drawing>
          <wp:inline distT="0" distB="0" distL="0" distR="0">
            <wp:extent cx="1738188" cy="1738188"/>
            <wp:effectExtent l="19050" t="0" r="0" b="0"/>
            <wp:docPr id="1" name="תמונה 0" descr="12932995_10154007874648444_881207588770424232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2995_10154007874648444_8812075887704242326_n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69" cy="174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C68" w:rsidRPr="00F55C68" w:rsidRDefault="00F55C68" w:rsidP="00F55C68">
      <w:pPr>
        <w:rPr>
          <w:rFonts w:ascii="Arial" w:eastAsia="Arial" w:hAnsi="Arial" w:cs="Arial"/>
          <w:color w:val="222222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hd w:val="clear" w:color="auto" w:fill="FFFFFF"/>
          <w:rtl/>
        </w:rPr>
        <w:t>מיכל זיס</w:t>
      </w:r>
      <w:r w:rsidRPr="00F55C68">
        <w:rPr>
          <w:rFonts w:ascii="Arial" w:eastAsia="Arial" w:hAnsi="Arial" w:cs="Arial"/>
          <w:color w:val="222222"/>
          <w:shd w:val="clear" w:color="auto" w:fill="FFFFFF"/>
        </w:rPr>
        <w:t xml:space="preserve">     </w:t>
      </w:r>
    </w:p>
    <w:p w:rsidR="00F55C68" w:rsidRPr="00F55C68" w:rsidRDefault="00F55C68" w:rsidP="00F55C68">
      <w:pPr>
        <w:rPr>
          <w:rFonts w:ascii="Arial" w:eastAsia="Arial" w:hAnsi="Arial" w:cs="Arial"/>
          <w:color w:val="222222"/>
          <w:shd w:val="clear" w:color="auto" w:fill="FFFFFF"/>
        </w:rPr>
      </w:pPr>
      <w:r w:rsidRPr="00F55C68">
        <w:rPr>
          <w:rFonts w:ascii="Arial" w:eastAsia="Arial" w:hAnsi="Arial" w:cs="Arial"/>
          <w:color w:val="222222"/>
          <w:shd w:val="clear" w:color="auto" w:fill="FFFFFF"/>
        </w:rPr>
        <w:t>Michal zys</w:t>
      </w:r>
    </w:p>
    <w:p w:rsidR="00F55C68" w:rsidRPr="00F55C68" w:rsidRDefault="00F55C68" w:rsidP="00F55C68">
      <w:pPr>
        <w:rPr>
          <w:rFonts w:ascii="Arial" w:eastAsia="Arial" w:hAnsi="Arial" w:cs="Arial"/>
          <w:color w:val="222222"/>
          <w:shd w:val="clear" w:color="auto" w:fill="FFFFFF"/>
        </w:rPr>
      </w:pPr>
    </w:p>
    <w:p w:rsidR="00E831AC" w:rsidRPr="00F55C68" w:rsidRDefault="00F55C68" w:rsidP="00F55C68">
      <w:pPr>
        <w:rPr>
          <w:rFonts w:ascii="Arial" w:eastAsia="Arial" w:hAnsi="Arial" w:cs="Arial"/>
          <w:color w:val="222222"/>
          <w:shd w:val="clear" w:color="auto" w:fill="FFFFFF"/>
        </w:rPr>
      </w:pPr>
      <w:r w:rsidRPr="00F55C68">
        <w:rPr>
          <w:rFonts w:ascii="Arial" w:eastAsia="Arial" w:hAnsi="Arial" w:cs="Arial"/>
          <w:color w:val="222222"/>
          <w:shd w:val="clear" w:color="auto" w:fill="FFFFFF"/>
        </w:rPr>
        <w:t>24.6.1992</w:t>
      </w:r>
    </w:p>
    <w:p w:rsidR="00F55C68" w:rsidRPr="00F55C68" w:rsidRDefault="00F55C68" w:rsidP="00F55C68">
      <w:pPr>
        <w:rPr>
          <w:rFonts w:ascii="Arial" w:eastAsia="Arial" w:hAnsi="Arial" w:cs="Arial"/>
          <w:color w:val="222222"/>
          <w:shd w:val="clear" w:color="auto" w:fill="FFFFFF"/>
        </w:rPr>
      </w:pPr>
      <w:r w:rsidRPr="00F55C68">
        <w:rPr>
          <w:rFonts w:ascii="Arial" w:eastAsia="Arial" w:hAnsi="Arial" w:cs="Arial"/>
          <w:color w:val="222222"/>
          <w:shd w:val="clear" w:color="auto" w:fill="FFFFFF"/>
        </w:rPr>
        <w:t>0528221967</w:t>
      </w:r>
    </w:p>
    <w:p w:rsidR="00F55C68" w:rsidRPr="00F55C68" w:rsidRDefault="00DF55B9" w:rsidP="00F55C68">
      <w:pPr>
        <w:rPr>
          <w:rFonts w:ascii="Arial" w:eastAsia="Arial" w:hAnsi="Arial" w:cs="Arial"/>
          <w:color w:val="222222"/>
          <w:shd w:val="clear" w:color="auto" w:fill="FFFFFF"/>
        </w:rPr>
      </w:pPr>
      <w:hyperlink r:id="rId6" w:history="1">
        <w:r w:rsidR="00F55C68" w:rsidRPr="00F55C68">
          <w:rPr>
            <w:rStyle w:val="Hyperlink"/>
            <w:rFonts w:ascii="Arial" w:eastAsia="Arial" w:hAnsi="Arial" w:cs="Arial"/>
            <w:shd w:val="clear" w:color="auto" w:fill="FFFFFF"/>
          </w:rPr>
          <w:t>Michalzys92@gmail.com</w:t>
        </w:r>
      </w:hyperlink>
    </w:p>
    <w:p w:rsidR="00F55C68" w:rsidRDefault="00F55C68" w:rsidP="00F55C68">
      <w:pPr>
        <w:rPr>
          <w:rFonts w:ascii="Arial" w:eastAsia="Arial" w:hAnsi="Arial" w:cs="Arial"/>
          <w:color w:val="222222"/>
          <w:sz w:val="18"/>
          <w:shd w:val="clear" w:color="auto" w:fill="FFFFFF"/>
        </w:rPr>
      </w:pPr>
    </w:p>
    <w:p w:rsidR="00F55C68" w:rsidRDefault="00F55C68" w:rsidP="00F55C68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</w:pPr>
      <w:r w:rsidRPr="00F55C68">
        <w:rPr>
          <w:rFonts w:ascii="Arial" w:eastAsia="Arial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השכלה-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b/>
          <w:bCs/>
          <w:color w:val="222222"/>
          <w:sz w:val="20"/>
          <w:szCs w:val="20"/>
          <w:u w:val="single"/>
          <w:shd w:val="clear" w:color="auto" w:fill="FFFFFF"/>
          <w:rtl/>
        </w:rPr>
      </w:pP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2018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–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סדנת משחק בהנחיית לי גילת.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2018-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סדנת משחק בהנחיית רם נהרי.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2017-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קורס משחק מול מצלמה ב"טכניקה".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2013-016-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בוגרת בית הספר הגבוה לאמנויות הבמה "בית צבי" מחזור נ"ד.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2008-2010-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בוגרת מכינת הנוער למשחק "ניסן נתיב" תל אביב.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2007-2010-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בוגרת מגמת תיאטרון בתיכון "דה-שליט" ברחובות.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2004-2009-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לימודי משחק ודרמה בבימת הנוער רחובות.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2007-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בוגרת סדנת משחק בהנחיית עופרה וינגרטן.</w:t>
      </w:r>
    </w:p>
    <w:p w:rsidR="00F55C68" w:rsidRDefault="00F55C68">
      <w:pP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</w:pPr>
    </w:p>
    <w:p w:rsidR="00F55C68" w:rsidRPr="00F55C68" w:rsidRDefault="00F55C68" w:rsidP="00F55C68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</w:pPr>
    </w:p>
    <w:p w:rsidR="00F55C68" w:rsidRDefault="00F55C68" w:rsidP="00F55C68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</w:pPr>
      <w:r w:rsidRPr="00F55C68">
        <w:rPr>
          <w:rFonts w:ascii="Arial" w:eastAsia="Arial" w:hAnsi="Arial" w:cs="Arial" w:hint="cs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נסיון תעסוקתי-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b/>
          <w:bCs/>
          <w:color w:val="222222"/>
          <w:sz w:val="20"/>
          <w:szCs w:val="20"/>
          <w:u w:val="single"/>
          <w:shd w:val="clear" w:color="auto" w:fill="FFFFFF"/>
          <w:rtl/>
        </w:rPr>
      </w:pP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2003-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סדרה "אהבה בשלכת"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2014-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הנחייה ומשחק בהצגת יחיד "הדינוזאורים באים"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2016-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השתתפות בפסטיבל עם ההצגה "5 בנים" במסגרת משלחת בית הספר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–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"בית צבי".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2017-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השתתפות בהצגה " 5 בנים" בתיאטרון הסימטה.</w:t>
      </w:r>
    </w:p>
    <w:p w:rsidR="00E831AC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2017-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השתתפות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בהצגה "סינית אני מדברת אליך" בתיאטרון הספריה.</w:t>
      </w:r>
    </w:p>
    <w:p w:rsidR="00F55C68" w:rsidRDefault="00F55C68" w:rsidP="00F55C68">
      <w:pPr>
        <w:spacing w:after="0"/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2018- </w:t>
      </w: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השתתפות בהצגה "להיכנס לנעליים שלהם"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–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הצגה אינטראקטיבית בנושא השואה שמוצגת בכל רחבי הארץ בקרב בני הנוער.</w:t>
      </w:r>
    </w:p>
    <w:p w:rsidR="00036C3E" w:rsidRDefault="00036C3E" w:rsidP="00036C3E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2019- השתתפות בסדרה "רון 3" שמשודרת ביס.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</w:p>
    <w:p w:rsidR="00036C3E" w:rsidRPr="00F55C68" w:rsidRDefault="00F55C68" w:rsidP="00036C3E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השתתפות בפרסומות, סר</w:t>
      </w:r>
      <w:r w:rsidR="00036C3E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טי תדמית, קליפים וסרטי סטודנטים.</w:t>
      </w:r>
    </w:p>
    <w:p w:rsidR="00F55C68" w:rsidRDefault="00F55C68" w:rsidP="00F55C68">
      <w:pPr>
        <w:spacing w:after="0"/>
        <w:rPr>
          <w:rFonts w:ascii="Arial" w:eastAsia="Arial" w:hAnsi="Arial" w:cs="Arial"/>
          <w:color w:val="222222"/>
          <w:sz w:val="18"/>
          <w:shd w:val="clear" w:color="auto" w:fill="FFFFFF"/>
        </w:rPr>
      </w:pPr>
    </w:p>
    <w:p w:rsidR="00F55C68" w:rsidRDefault="00F55C68">
      <w:pP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</w:pPr>
    </w:p>
    <w:p w:rsidR="00F55C68" w:rsidRPr="00F55C68" w:rsidRDefault="00F55C68" w:rsidP="003A7EEF">
      <w:pPr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בשירותי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הצבאי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שירתתי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כמפקדת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בקורס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36C3E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מפקדי</w:t>
      </w:r>
      <w:r w:rsidR="00036C3E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ם בחיל האוויר לאחר מכן קודמתי לתפקיד מדריכת חקר ופיתוח הדרכה שבמסגרת התפקיד הזה הדרכתי מפקדים, מישבתי בניתי מערכים והכשרתי </w:t>
      </w:r>
      <w:r w:rsidR="003A7EEF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831AC" w:rsidRPr="00F55C68" w:rsidRDefault="00E831AC">
      <w:pPr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:rsidR="00E831AC" w:rsidRPr="00F55C68" w:rsidRDefault="00F55C68" w:rsidP="00F55C68">
      <w:pPr>
        <w:spacing w:after="0"/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</w:pPr>
      <w:r w:rsidRPr="00F55C68"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יכולות</w:t>
      </w:r>
      <w:r w:rsidRPr="00F55C68"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F55C68"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נוספות</w:t>
      </w:r>
      <w:r w:rsidRPr="00F55C68"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-</w:t>
      </w:r>
    </w:p>
    <w:p w:rsidR="00F55C68" w:rsidRDefault="00F55C68" w:rsidP="00F55C68">
      <w:pPr>
        <w:spacing w:after="0"/>
        <w:rPr>
          <w:rFonts w:ascii="Arial" w:eastAsia="Arial" w:hAnsi="Arial" w:cs="Arial"/>
          <w:b/>
          <w:bCs/>
          <w:color w:val="222222"/>
          <w:sz w:val="20"/>
          <w:szCs w:val="20"/>
          <w:u w:val="single"/>
          <w:shd w:val="clear" w:color="auto" w:fill="FFFFFF"/>
          <w:rtl/>
        </w:rPr>
      </w:pPr>
    </w:p>
    <w:p w:rsidR="00F55C68" w:rsidRDefault="00F55C68" w:rsidP="00F55C68">
      <w:pPr>
        <w:spacing w:after="0"/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בימוי</w:t>
      </w:r>
    </w:p>
    <w:p w:rsidR="00036C3E" w:rsidRPr="00F55C68" w:rsidRDefault="00036C3E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כתיבה</w:t>
      </w:r>
    </w:p>
    <w:p w:rsidR="00E831AC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נגינה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על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גיטרה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הנחי</w:t>
      </w:r>
      <w:r w:rsidRPr="00F55C68"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יה</w:t>
      </w:r>
    </w:p>
    <w:p w:rsidR="00E831AC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 w:rsidRPr="00F55C68"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  <w:t>דיבוב</w:t>
      </w:r>
    </w:p>
    <w:p w:rsid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ריקוד בסיסי</w:t>
      </w:r>
    </w:p>
    <w:p w:rsidR="00F55C68" w:rsidRPr="00F55C68" w:rsidRDefault="00F55C68" w:rsidP="00F55C68">
      <w:pPr>
        <w:spacing w:after="0"/>
        <w:rPr>
          <w:rFonts w:ascii="Arial" w:eastAsia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eastAsia="Arial" w:hAnsi="Arial" w:cs="Arial" w:hint="cs"/>
          <w:color w:val="222222"/>
          <w:sz w:val="20"/>
          <w:szCs w:val="20"/>
          <w:shd w:val="clear" w:color="auto" w:fill="FFFFFF"/>
          <w:rtl/>
        </w:rPr>
        <w:t>הגשת שיר</w:t>
      </w:r>
    </w:p>
    <w:p w:rsidR="00F55C68" w:rsidRDefault="00F55C68" w:rsidP="00F55C68">
      <w:pPr>
        <w:spacing w:after="0"/>
        <w:rPr>
          <w:rFonts w:ascii="Arial" w:eastAsia="Arial" w:hAnsi="Arial" w:cs="Arial"/>
          <w:color w:val="222222"/>
          <w:sz w:val="18"/>
          <w:shd w:val="clear" w:color="auto" w:fill="FFFFFF"/>
        </w:rPr>
      </w:pPr>
    </w:p>
    <w:p w:rsidR="00E831AC" w:rsidRDefault="00F55C68" w:rsidP="00F55C68">
      <w:pPr>
        <w:spacing w:after="0"/>
        <w:rPr>
          <w:rFonts w:ascii="Arial" w:eastAsia="Arial" w:hAnsi="Arial" w:cs="Arial"/>
          <w:color w:val="222222"/>
          <w:sz w:val="18"/>
          <w:shd w:val="clear" w:color="auto" w:fill="FFFFFF"/>
        </w:rPr>
      </w:pPr>
      <w:r>
        <w:rPr>
          <w:rFonts w:ascii="Arial" w:eastAsia="Arial" w:hAnsi="Arial" w:cs="Arial"/>
          <w:color w:val="222222"/>
          <w:sz w:val="18"/>
          <w:shd w:val="clear" w:color="auto" w:fill="FFFFFF"/>
        </w:rPr>
        <w:br/>
      </w:r>
    </w:p>
    <w:p w:rsidR="00E831AC" w:rsidRPr="00F55C68" w:rsidRDefault="00F55C68">
      <w:pPr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F55C68"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rtl/>
        </w:rPr>
        <w:t>שפות</w:t>
      </w:r>
      <w:r w:rsidRPr="00F55C68">
        <w:rPr>
          <w:rFonts w:ascii="Arial" w:eastAsia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-</w:t>
      </w:r>
    </w:p>
    <w:p w:rsidR="00E831AC" w:rsidRDefault="00F55C68" w:rsidP="00F55C68">
      <w:pPr>
        <w:spacing w:after="0"/>
        <w:rPr>
          <w:rFonts w:ascii="Arial" w:eastAsia="Arial" w:hAnsi="Arial" w:cs="Arial"/>
          <w:color w:val="222222"/>
          <w:sz w:val="18"/>
          <w:shd w:val="clear" w:color="auto" w:fill="FFFFFF"/>
        </w:rPr>
      </w:pP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עברית</w:t>
      </w:r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שפת</w:t>
      </w:r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אם</w:t>
      </w:r>
    </w:p>
    <w:p w:rsidR="00E831AC" w:rsidRDefault="00F55C68" w:rsidP="00F55C68">
      <w:pPr>
        <w:spacing w:after="0"/>
        <w:rPr>
          <w:rFonts w:ascii="Arial" w:eastAsia="Arial" w:hAnsi="Arial" w:cs="Arial"/>
          <w:color w:val="222222"/>
          <w:sz w:val="18"/>
          <w:shd w:val="clear" w:color="auto" w:fill="FFFFFF"/>
        </w:rPr>
      </w:pP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אנגלית</w:t>
      </w:r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ברמה</w:t>
      </w:r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טובה</w:t>
      </w:r>
    </w:p>
    <w:p w:rsidR="00E831AC" w:rsidRDefault="00F55C68" w:rsidP="00F55C6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ספרדית</w:t>
      </w:r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ברמה</w:t>
      </w:r>
      <w:r>
        <w:rPr>
          <w:rFonts w:ascii="Arial" w:eastAsia="Arial" w:hAnsi="Arial" w:cs="Arial"/>
          <w:color w:val="222222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shd w:val="clear" w:color="auto" w:fill="FFFFFF"/>
          <w:rtl/>
        </w:rPr>
        <w:t>טובה</w:t>
      </w:r>
    </w:p>
    <w:sectPr w:rsidR="00E831AC" w:rsidSect="00AD3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831AC"/>
    <w:rsid w:val="00036C3E"/>
    <w:rsid w:val="003A7EEF"/>
    <w:rsid w:val="004E5313"/>
    <w:rsid w:val="00AD31A3"/>
    <w:rsid w:val="00DF55B9"/>
    <w:rsid w:val="00E831AC"/>
    <w:rsid w:val="00F5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E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zys9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אזרחי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F780-CD90-459C-A696-6D27EFE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217</Words>
  <Characters>1087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</cp:lastModifiedBy>
  <cp:revision>6</cp:revision>
  <dcterms:created xsi:type="dcterms:W3CDTF">2018-10-07T09:21:00Z</dcterms:created>
  <dcterms:modified xsi:type="dcterms:W3CDTF">2019-06-26T11:57:00Z</dcterms:modified>
</cp:coreProperties>
</file>